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50" w:rsidRPr="002A2B50" w:rsidRDefault="002A2B50" w:rsidP="002A2B5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5C5C5C"/>
          <w:sz w:val="36"/>
          <w:szCs w:val="36"/>
          <w:lang w:eastAsia="ru-RU"/>
        </w:rPr>
      </w:pPr>
      <w:r>
        <w:rPr>
          <w:rFonts w:ascii="Helvetica" w:eastAsia="Times New Roman" w:hAnsi="Helvetica" w:cs="Helvetica"/>
          <w:b/>
          <w:bCs/>
          <w:color w:val="5C5C5C"/>
          <w:sz w:val="36"/>
          <w:szCs w:val="36"/>
          <w:lang w:eastAsia="ru-RU"/>
        </w:rPr>
        <w:t xml:space="preserve">                         </w:t>
      </w:r>
      <w:bookmarkStart w:id="0" w:name="_GoBack"/>
      <w:bookmarkEnd w:id="0"/>
      <w:r w:rsidRPr="002A2B50">
        <w:rPr>
          <w:rFonts w:ascii="Helvetica" w:eastAsia="Times New Roman" w:hAnsi="Helvetica" w:cs="Helvetica"/>
          <w:b/>
          <w:bCs/>
          <w:color w:val="5C5C5C"/>
          <w:sz w:val="36"/>
          <w:szCs w:val="36"/>
          <w:lang w:eastAsia="ru-RU"/>
        </w:rPr>
        <w:t>Создание учреждения</w:t>
      </w:r>
    </w:p>
    <w:p w:rsidR="002A2B50" w:rsidRPr="002A2B50" w:rsidRDefault="002A2B50" w:rsidP="002A2B50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5C5C5C"/>
          <w:sz w:val="2"/>
          <w:szCs w:val="2"/>
          <w:lang w:eastAsia="ru-RU"/>
        </w:rPr>
      </w:pPr>
      <w:r w:rsidRPr="002A2B50">
        <w:rPr>
          <w:rFonts w:ascii="Helvetica" w:eastAsia="Times New Roman" w:hAnsi="Helvetica" w:cs="Helvetica"/>
          <w:color w:val="5C5C5C"/>
          <w:sz w:val="2"/>
          <w:szCs w:val="2"/>
          <w:lang w:eastAsia="ru-RU"/>
        </w:rPr>
        <w:t> </w:t>
      </w:r>
    </w:p>
    <w:p w:rsidR="002A2B50" w:rsidRPr="002A2B50" w:rsidRDefault="002A2B50" w:rsidP="002A2B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C5C5C"/>
          <w:sz w:val="24"/>
          <w:szCs w:val="24"/>
          <w:lang w:eastAsia="ru-RU"/>
        </w:rPr>
      </w:pPr>
      <w:r w:rsidRPr="002A2B50">
        <w:rPr>
          <w:rFonts w:ascii="Helvetica" w:eastAsia="Times New Roman" w:hAnsi="Helvetica" w:cs="Helvetica"/>
          <w:color w:val="5C5C5C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2A2B50">
        <w:rPr>
          <w:rFonts w:ascii="Helvetica" w:eastAsia="Times New Roman" w:hAnsi="Helvetica" w:cs="Helvetica"/>
          <w:color w:val="5C5C5C"/>
          <w:sz w:val="28"/>
          <w:szCs w:val="28"/>
          <w:lang w:eastAsia="ru-RU"/>
        </w:rPr>
        <w:t>Репьевского</w:t>
      </w:r>
      <w:proofErr w:type="spellEnd"/>
      <w:r w:rsidRPr="002A2B50">
        <w:rPr>
          <w:rFonts w:ascii="Helvetica" w:eastAsia="Times New Roman" w:hAnsi="Helvetica" w:cs="Helvetica"/>
          <w:color w:val="5C5C5C"/>
          <w:sz w:val="28"/>
          <w:szCs w:val="28"/>
          <w:lang w:eastAsia="ru-RU"/>
        </w:rPr>
        <w:t xml:space="preserve"> муниципального района Воронежской области № 105 от 20 мая 2009 года создано </w:t>
      </w:r>
      <w:proofErr w:type="gramStart"/>
      <w:r w:rsidRPr="002A2B50">
        <w:rPr>
          <w:rFonts w:ascii="Helvetica" w:eastAsia="Times New Roman" w:hAnsi="Helvetica" w:cs="Helvetica"/>
          <w:color w:val="5C5C5C"/>
          <w:sz w:val="28"/>
          <w:szCs w:val="28"/>
          <w:lang w:eastAsia="ru-RU"/>
        </w:rPr>
        <w:t>Муниципальное  учреждение</w:t>
      </w:r>
      <w:proofErr w:type="gramEnd"/>
      <w:r w:rsidRPr="002A2B50">
        <w:rPr>
          <w:rFonts w:ascii="Helvetica" w:eastAsia="Times New Roman" w:hAnsi="Helvetica" w:cs="Helvetica"/>
          <w:color w:val="5C5C5C"/>
          <w:sz w:val="28"/>
          <w:szCs w:val="28"/>
          <w:lang w:eastAsia="ru-RU"/>
        </w:rPr>
        <w:t xml:space="preserve"> культуры </w:t>
      </w:r>
      <w:proofErr w:type="spellStart"/>
      <w:r w:rsidRPr="002A2B50">
        <w:rPr>
          <w:rFonts w:ascii="Helvetica" w:eastAsia="Times New Roman" w:hAnsi="Helvetica" w:cs="Helvetica"/>
          <w:color w:val="5C5C5C"/>
          <w:sz w:val="28"/>
          <w:szCs w:val="28"/>
          <w:lang w:eastAsia="ru-RU"/>
        </w:rPr>
        <w:t>Репьевского</w:t>
      </w:r>
      <w:proofErr w:type="spellEnd"/>
      <w:r w:rsidRPr="002A2B50">
        <w:rPr>
          <w:rFonts w:ascii="Helvetica" w:eastAsia="Times New Roman" w:hAnsi="Helvetica" w:cs="Helvetica"/>
          <w:color w:val="5C5C5C"/>
          <w:sz w:val="28"/>
          <w:szCs w:val="28"/>
          <w:lang w:eastAsia="ru-RU"/>
        </w:rPr>
        <w:t xml:space="preserve">  муниципального района Воронежской области «Районный культурно-досуговый центр» (МУК «РКДЦ»), расположенный по адресу 396370 Воронежская обл. </w:t>
      </w:r>
      <w:proofErr w:type="spellStart"/>
      <w:r w:rsidRPr="002A2B50">
        <w:rPr>
          <w:rFonts w:ascii="Helvetica" w:eastAsia="Times New Roman" w:hAnsi="Helvetica" w:cs="Helvetica"/>
          <w:color w:val="5C5C5C"/>
          <w:sz w:val="28"/>
          <w:szCs w:val="28"/>
          <w:lang w:eastAsia="ru-RU"/>
        </w:rPr>
        <w:t>с.Репьевка</w:t>
      </w:r>
      <w:proofErr w:type="spellEnd"/>
    </w:p>
    <w:p w:rsidR="002A2B50" w:rsidRPr="002A2B50" w:rsidRDefault="002A2B50" w:rsidP="002A2B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C5C5C"/>
          <w:sz w:val="24"/>
          <w:szCs w:val="24"/>
          <w:lang w:eastAsia="ru-RU"/>
        </w:rPr>
      </w:pPr>
      <w:r w:rsidRPr="002A2B50">
        <w:rPr>
          <w:rFonts w:ascii="Helvetica" w:eastAsia="Times New Roman" w:hAnsi="Helvetica" w:cs="Helvetica"/>
          <w:color w:val="5C5C5C"/>
          <w:sz w:val="28"/>
          <w:szCs w:val="28"/>
          <w:lang w:eastAsia="ru-RU"/>
        </w:rPr>
        <w:t>ул.Воронежская,24</w:t>
      </w:r>
    </w:p>
    <w:p w:rsidR="002A2B50" w:rsidRPr="002A2B50" w:rsidRDefault="002A2B50" w:rsidP="002A2B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C5C5C"/>
          <w:sz w:val="24"/>
          <w:szCs w:val="24"/>
          <w:lang w:eastAsia="ru-RU"/>
        </w:rPr>
      </w:pPr>
      <w:r w:rsidRPr="002A2B50">
        <w:rPr>
          <w:rFonts w:ascii="Helvetica" w:eastAsia="Times New Roman" w:hAnsi="Helvetica" w:cs="Helvetica"/>
          <w:color w:val="5C5C5C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2A2B50">
        <w:rPr>
          <w:rFonts w:ascii="Helvetica" w:eastAsia="Times New Roman" w:hAnsi="Helvetica" w:cs="Helvetica"/>
          <w:color w:val="5C5C5C"/>
          <w:sz w:val="28"/>
          <w:szCs w:val="28"/>
          <w:lang w:eastAsia="ru-RU"/>
        </w:rPr>
        <w:t>Репьевского</w:t>
      </w:r>
      <w:proofErr w:type="spellEnd"/>
      <w:r w:rsidRPr="002A2B50">
        <w:rPr>
          <w:rFonts w:ascii="Helvetica" w:eastAsia="Times New Roman" w:hAnsi="Helvetica" w:cs="Helvetica"/>
          <w:color w:val="5C5C5C"/>
          <w:sz w:val="28"/>
          <w:szCs w:val="28"/>
          <w:lang w:eastAsia="ru-RU"/>
        </w:rPr>
        <w:t xml:space="preserve"> муниципального района Воронежской области № 240 от 29 августа 2011 года путем изменения типа муниципальных учреждений создано </w:t>
      </w:r>
      <w:r w:rsidRPr="002A2B50">
        <w:rPr>
          <w:rFonts w:ascii="Helvetica" w:eastAsia="Times New Roman" w:hAnsi="Helvetica" w:cs="Helvetica"/>
          <w:b/>
          <w:bCs/>
          <w:color w:val="5C5C5C"/>
          <w:sz w:val="28"/>
          <w:szCs w:val="28"/>
          <w:lang w:eastAsia="ru-RU"/>
        </w:rPr>
        <w:t xml:space="preserve">Муниципальное казенное  учреждение культуры </w:t>
      </w:r>
      <w:proofErr w:type="spellStart"/>
      <w:r w:rsidRPr="002A2B50">
        <w:rPr>
          <w:rFonts w:ascii="Helvetica" w:eastAsia="Times New Roman" w:hAnsi="Helvetica" w:cs="Helvetica"/>
          <w:b/>
          <w:bCs/>
          <w:color w:val="5C5C5C"/>
          <w:sz w:val="28"/>
          <w:szCs w:val="28"/>
          <w:lang w:eastAsia="ru-RU"/>
        </w:rPr>
        <w:t>Репьевского</w:t>
      </w:r>
      <w:proofErr w:type="spellEnd"/>
      <w:r w:rsidRPr="002A2B50">
        <w:rPr>
          <w:rFonts w:ascii="Helvetica" w:eastAsia="Times New Roman" w:hAnsi="Helvetica" w:cs="Helvetica"/>
          <w:b/>
          <w:bCs/>
          <w:color w:val="5C5C5C"/>
          <w:sz w:val="28"/>
          <w:szCs w:val="28"/>
          <w:lang w:eastAsia="ru-RU"/>
        </w:rPr>
        <w:t>  муниципального района Воронежской области «Районный культурно-досуговый центр»</w:t>
      </w:r>
      <w:r w:rsidRPr="002A2B50">
        <w:rPr>
          <w:rFonts w:ascii="Helvetica" w:eastAsia="Times New Roman" w:hAnsi="Helvetica" w:cs="Helvetica"/>
          <w:color w:val="5C5C5C"/>
          <w:sz w:val="28"/>
          <w:szCs w:val="28"/>
          <w:lang w:eastAsia="ru-RU"/>
        </w:rPr>
        <w:t> (МКУК «РКДЦ») с 01.01.2012</w:t>
      </w:r>
      <w:r>
        <w:rPr>
          <w:noProof/>
          <w:lang w:eastAsia="ru-RU"/>
        </w:rPr>
        <w:drawing>
          <wp:inline distT="0" distB="0" distL="0" distR="0" wp14:anchorId="631C18C2" wp14:editId="47EEBFF7">
            <wp:extent cx="4010025" cy="5512013"/>
            <wp:effectExtent l="0" t="0" r="0" b="0"/>
            <wp:docPr id="1" name="Рисунок 1" descr="C:\Users\User\Desktop\post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ostan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769" cy="551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2B50">
        <w:rPr>
          <w:rFonts w:ascii="Helvetica" w:eastAsia="Times New Roman" w:hAnsi="Helvetica" w:cs="Helvetica"/>
          <w:color w:val="5C5C5C"/>
          <w:sz w:val="28"/>
          <w:szCs w:val="28"/>
          <w:lang w:eastAsia="ru-RU"/>
        </w:rPr>
        <w:t xml:space="preserve"> года</w:t>
      </w:r>
    </w:p>
    <w:p w:rsidR="005635D2" w:rsidRDefault="002A2B50">
      <w:r>
        <w:rPr>
          <w:noProof/>
          <w:lang w:eastAsia="ru-RU"/>
        </w:rPr>
        <w:lastRenderedPageBreak/>
        <w:drawing>
          <wp:inline distT="0" distB="0" distL="0" distR="0">
            <wp:extent cx="5391150" cy="7410450"/>
            <wp:effectExtent l="0" t="0" r="0" b="0"/>
            <wp:docPr id="2" name="Рисунок 2" descr="C:\Users\User\Desktop\post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ostano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D2"/>
    <w:rsid w:val="002A2B50"/>
    <w:rsid w:val="003745D2"/>
    <w:rsid w:val="0056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A752"/>
  <w15:chartTrackingRefBased/>
  <w15:docId w15:val="{B47EA48A-56A7-47AC-AF68-8F161CD8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B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B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2020-11-01T15:05:00Z</dcterms:created>
  <dcterms:modified xsi:type="dcterms:W3CDTF">2020-11-01T15:06:00Z</dcterms:modified>
</cp:coreProperties>
</file>